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ANEXO III</w:t>
      </w:r>
    </w:p>
    <w:p w:rsidR="00000000" w:rsidDel="00000000" w:rsidP="00000000" w:rsidRDefault="00000000" w:rsidRPr="00000000" w14:paraId="00000003">
      <w:pPr>
        <w:spacing w:after="240"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AUTODECLARAÇÃO PESSOA INDÍGENA</w:t>
      </w:r>
    </w:p>
    <w:p w:rsidR="00000000" w:rsidDel="00000000" w:rsidP="00000000" w:rsidRDefault="00000000" w:rsidRPr="00000000" w14:paraId="0000000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5">
      <w:pPr>
        <w:spacing w:line="36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Eu, _____________________________________________________________ de nacionalidade ___________________________, estado civil __________________________, profissão ______________________________________, RG nº ______________________, CPF nº ____________________________, residente e domiciliado(a) na ____________________________________________________________,  no município de __________________________________, estado de Pernambuco, sob minha responsabilidade legal, declaro, nos termos da Lei n° 7.115/83, sob as penas da lei, que sou (     )indígena DO POVO _________________________. Estou ciente de que as informações declaradas neste documento serão divulgadas pela Prefeitura Municipal de Bezerros de forma pública, nas publicações dos resultados oficiais deste edital e, em caso de falsidade ideológica, ficarei sujeito às sanções prescritas no Código Penal** e às demais cominações legais aplicáveis.</w:t>
      </w:r>
    </w:p>
    <w:p w:rsidR="00000000" w:rsidDel="00000000" w:rsidP="00000000" w:rsidRDefault="00000000" w:rsidRPr="00000000" w14:paraId="0000000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8">
      <w:pPr>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Bezerros, </w:t>
      </w:r>
      <w:r w:rsidDel="00000000" w:rsidR="00000000" w:rsidRPr="00000000">
        <w:rPr>
          <w:rFonts w:ascii="Calibri" w:cs="Calibri" w:eastAsia="Calibri" w:hAnsi="Calibri"/>
          <w:color w:val="000000"/>
          <w:sz w:val="22"/>
          <w:szCs w:val="22"/>
          <w:rtl w:val="0"/>
        </w:rPr>
        <w:t xml:space="preserve">____ de ____________ de 2023.</w:t>
      </w:r>
    </w:p>
    <w:p w:rsidR="00000000" w:rsidDel="00000000" w:rsidP="00000000" w:rsidRDefault="00000000" w:rsidRPr="00000000" w14:paraId="00000009">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w:t>
      </w:r>
    </w:p>
    <w:p w:rsidR="00000000" w:rsidDel="00000000" w:rsidP="00000000" w:rsidRDefault="00000000" w:rsidRPr="00000000" w14:paraId="000000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(Assinatura do declarante)</w:t>
      </w:r>
    </w:p>
    <w:p w:rsidR="00000000" w:rsidDel="00000000" w:rsidP="00000000" w:rsidRDefault="00000000" w:rsidRPr="00000000" w14:paraId="0000000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0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Decreto nº 6.040, de 7 de fevereiro de 2007; Decreto nº 8.750, de 9 de maio de 2016</w:t>
      </w:r>
    </w:p>
    <w:p w:rsidR="00000000" w:rsidDel="00000000" w:rsidP="00000000" w:rsidRDefault="00000000" w:rsidRPr="00000000" w14:paraId="0000001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1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13">
      <w:pP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color w:val="000000"/>
          <w:sz w:val="22"/>
          <w:szCs w:val="22"/>
          <w:rtl w:val="0"/>
        </w:rPr>
        <w:br w:type="textWrapping"/>
        <w:br w:type="textWrapping"/>
      </w:r>
      <w:r w:rsidDel="00000000" w:rsidR="00000000" w:rsidRPr="00000000">
        <w:rPr>
          <w:rtl w:val="0"/>
        </w:rPr>
      </w:r>
    </w:p>
    <w:sectPr>
      <w:headerReference r:id="rId7" w:type="default"/>
      <w:pgSz w:h="16838" w:w="11906" w:orient="portrait"/>
      <w:pgMar w:bottom="1440" w:top="1440" w:left="1417.3228346456694"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Pr>
      <w:drawing>
        <wp:inline distB="19050" distT="19050" distL="19050" distR="19050">
          <wp:extent cx="2495550" cy="10048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5550" cy="1004888"/>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2581275</wp:posOffset>
          </wp:positionH>
          <wp:positionV relativeFrom="paragraph">
            <wp:posOffset>-200024</wp:posOffset>
          </wp:positionV>
          <wp:extent cx="3143250" cy="1100138"/>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143250" cy="1100138"/>
                  </a:xfrm>
                  <a:prstGeom prst="rect"/>
                  <a:ln/>
                </pic:spPr>
              </pic:pic>
            </a:graphicData>
          </a:graphic>
        </wp:anchor>
      </w:drawing>
    </w:r>
  </w:p>
  <w:p w:rsidR="00000000" w:rsidDel="00000000" w:rsidP="00000000" w:rsidRDefault="00000000" w:rsidRPr="00000000" w14:paraId="00000015">
    <w:pPr>
      <w:widowControl w:val="0"/>
      <w:spacing w:line="276"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yperlink">
    <w:name w:val="Hyperlink"/>
    <w:basedOn w:val="Fontepargpadro"/>
    <w:uiPriority w:val="99"/>
    <w:unhideWhenUsed w:val="1"/>
    <w:qFormat w:val="1"/>
    <w:rPr>
      <w:color w:val="0000ff"/>
      <w:u w:val="single"/>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table" w:styleId="Style68" w:customStyle="1">
    <w:name w:val="_Style 68"/>
    <w:basedOn w:val="TableNormal0"/>
    <w:qFormat w:val="1"/>
    <w:tblPr>
      <w:tblCellMar>
        <w:top w:w="100.0" w:type="dxa"/>
        <w:left w:w="100.0" w:type="dxa"/>
        <w:bottom w:w="100.0" w:type="dxa"/>
        <w:right w:w="100.0" w:type="dxa"/>
      </w:tblCellMar>
    </w:tblPr>
  </w:style>
  <w:style w:type="table" w:styleId="TableNormal1" w:customStyle="1">
    <w:name w:val="Table Normal"/>
    <w:tblPr>
      <w:tblCellMar>
        <w:top w:w="0.0" w:type="dxa"/>
        <w:left w:w="0.0" w:type="dxa"/>
        <w:bottom w:w="0.0" w:type="dxa"/>
        <w:right w:w="0.0" w:type="dxa"/>
      </w:tblCellMar>
    </w:tblPr>
  </w:style>
  <w:style w:type="table" w:styleId="Style37" w:customStyle="1">
    <w:name w:val="_Style 37"/>
    <w:basedOn w:val="TableNormal1"/>
    <w:qFormat w:val="1"/>
    <w:tblPr>
      <w:tblCellMar>
        <w:top w:w="15.0" w:type="dxa"/>
        <w:left w:w="15.0" w:type="dxa"/>
        <w:bottom w:w="15.0" w:type="dxa"/>
        <w:right w:w="15.0" w:type="dxa"/>
      </w:tblCellMar>
    </w:tblPr>
  </w:style>
  <w:style w:type="table" w:styleId="Style38" w:customStyle="1">
    <w:name w:val="_Style 38"/>
    <w:basedOn w:val="TableNormal1"/>
    <w:qFormat w:val="1"/>
    <w:tblPr>
      <w:tblCellMar>
        <w:top w:w="15.0" w:type="dxa"/>
        <w:left w:w="15.0" w:type="dxa"/>
        <w:bottom w:w="15.0" w:type="dxa"/>
        <w:right w:w="15.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J7TO7e/4TvkBN12yOggTtrxbA==">CgMxLjA4AHIhMXFfYTdlZGhkYXpxdzRtSEFtSFdTVGM3ZXhyQWNZRkhr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2023-08-07T15:39:00Z</dcterms:created>
  <dc:creator>mayara.alves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1046-11.2.0.11219</vt:lpwstr>
  </property>
  <property fmtid="{D5CDD505-2E9C-101B-9397-08002B2CF9AE}" pid="3" name="ICV">
    <vt:lpwstr>0C7951ADF5754B9E8BE98B31F7434D60</vt:lpwstr>
  </property>
</Properties>
</file>