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12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CATEGORIA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Assinale com um X a categoria na qual está sendo feita a inscrição. (Assinale uma única opção):</w:t>
      </w:r>
    </w:p>
    <w:p w:rsidR="00000000" w:rsidDel="00000000" w:rsidP="00000000" w:rsidRDefault="00000000" w:rsidRPr="00000000" w14:paraId="00000006">
      <w:pPr>
        <w:spacing w:after="120" w:before="120" w:lineRule="auto"/>
        <w:ind w:left="425.19685039370086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54.60629921259823" w:tblpY="0"/>
        <w:tblW w:w="866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"/>
        <w:gridCol w:w="3103"/>
        <w:gridCol w:w="650"/>
        <w:gridCol w:w="4338"/>
        <w:tblGridChange w:id="0">
          <w:tblGrid>
            <w:gridCol w:w="571"/>
            <w:gridCol w:w="3103"/>
            <w:gridCol w:w="650"/>
            <w:gridCol w:w="433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425.19685039370086" w:right="-787" w:hanging="28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Individual / Pessoa física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41.7322834645671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Individual / Pessoa jurídica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425.19685039370086" w:right="-787" w:hanging="28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Grupo sem CNPJ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41.7322834645671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Grupo com CNPJ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425.19685039370086" w:right="-787" w:hanging="28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Coletivo sem CNPJ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41.7322834645671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Coletivo com CNPJ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425.19685039370086" w:right="-787" w:hanging="28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Associações sem CNPJ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ind w:left="141.7322834645671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Associações com CNPJ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AUTODECLARAÇÃO DOS ASPECTOS SOCIAIS REFERENTE AO PROPONENTE PESSOA FÍSICA OU REPRESENTANTE LEGAL DA PESSOA JURÍDICA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(O proponente deve preencher e assinar o anexo de pessoa negra, pessoa indígena e/ou subcritérios).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Negro ou negra; 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Pessoa indígena;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Gênero feminino (cis ou transgênera);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Pessoa idosa(a) – com idade igual ou superior a 60 anos; 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Pessoas com Pessoa LGBTQIA+;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Pessoa Com Deficiência (PCD);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Povos e Comunidades Tradicionais (quilombolas, de terreiro, ciganos e ribeirinhos); 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425.19685039370086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Pessoa em situação de vulnerabilidade socioeconômica.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425.19685039370086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SEGMENTO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(assinale apenas um segmento)</w:t>
      </w:r>
    </w:p>
    <w:p w:rsidR="00000000" w:rsidDel="00000000" w:rsidP="00000000" w:rsidRDefault="00000000" w:rsidRPr="00000000" w14:paraId="00000027">
      <w:pPr>
        <w:spacing w:after="120" w:before="120" w:lineRule="auto"/>
        <w:ind w:left="425.19685039370086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424.60629921259823" w:tblpY="0"/>
        <w:tblW w:w="866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5"/>
        <w:gridCol w:w="8147"/>
        <w:tblGridChange w:id="0">
          <w:tblGrid>
            <w:gridCol w:w="515"/>
            <w:gridCol w:w="8147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MÚSICA GRUPO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MÚSICA INDIVIDUAL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PATRIMÔNIO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ARTESANATO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CULTURAL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DE DANÇA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TEATRO E ARTES CIRCENSES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144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QUILOMBOLAS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144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ind w:left="425.19685039370086" w:right="-787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DADOS DO GRUPO, COLETIVO, ASSOCIAÇÃO, PESSOA FÍSICA OU JURÍDICA,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ind w:left="425.19685039370086" w:right="-78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Informe qual o Nº do Cadastro municipal: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Nome do Grupo/Coletivo/Associação/PF ou PJ: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Nome do Responsável pelo projeto: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Telefone: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ind w:left="425.19685039370086" w:right="-78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E-mail:</w:t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DADOS DA/O INDICADA/O PESSOA FÍSICA (REPRESENTANTE)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(Preencher somente caso a inscrição seja de Pessoa Física, Grupo, Coletivo ou Associação Culturais sem CNPJ)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Rule="auto"/>
        <w:ind w:left="425.19685039370086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529.6062992125983" w:tblpY="0"/>
        <w:tblW w:w="853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2"/>
        <w:gridCol w:w="4552"/>
        <w:tblGridChange w:id="0">
          <w:tblGrid>
            <w:gridCol w:w="3982"/>
            <w:gridCol w:w="45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Social: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Contatos: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Telefones: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1. 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do RG: 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do CPF: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 do Proponente: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ind w:left="425.19685039370086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 </w:t>
            </w:r>
          </w:p>
        </w:tc>
      </w:tr>
    </w:tbl>
    <w:p w:rsidR="00000000" w:rsidDel="00000000" w:rsidP="00000000" w:rsidRDefault="00000000" w:rsidRPr="00000000" w14:paraId="0000005E">
      <w:pPr>
        <w:spacing w:after="0" w:line="276" w:lineRule="auto"/>
        <w:ind w:left="425.19685039370086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ind w:left="425.1968503937008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7. DADOS DO PROJETO:</w:t>
      </w:r>
    </w:p>
    <w:p w:rsidR="00000000" w:rsidDel="00000000" w:rsidP="00000000" w:rsidRDefault="00000000" w:rsidRPr="00000000" w14:paraId="00000068">
      <w:pPr>
        <w:spacing w:after="0" w:line="276" w:lineRule="auto"/>
        <w:ind w:left="425.1968503937008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559.6062992125983" w:tblpY="0"/>
        <w:tblW w:w="8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20"/>
        <w:tblGridChange w:id="0">
          <w:tblGrid>
            <w:gridCol w:w="8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a) Título do projeto: </w:t>
            </w:r>
          </w:p>
          <w:p w:rsidR="00000000" w:rsidDel="00000000" w:rsidP="00000000" w:rsidRDefault="00000000" w:rsidRPr="00000000" w14:paraId="0000006B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b) Nome do Proponente (PF) ou representante legal (CNPJ);</w:t>
            </w:r>
          </w:p>
          <w:p w:rsidR="00000000" w:rsidDel="00000000" w:rsidP="00000000" w:rsidRDefault="00000000" w:rsidRPr="00000000" w14:paraId="0000006D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c) Apresentação/Justificativa;</w:t>
            </w:r>
          </w:p>
          <w:p w:rsidR="00000000" w:rsidDel="00000000" w:rsidP="00000000" w:rsidRDefault="00000000" w:rsidRPr="00000000" w14:paraId="00000070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d) Objetivos;</w:t>
            </w:r>
          </w:p>
          <w:p w:rsidR="00000000" w:rsidDel="00000000" w:rsidP="00000000" w:rsidRDefault="00000000" w:rsidRPr="00000000" w14:paraId="00000074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e) Orçamento (serviços, insumos, materiais e infraestrutura para desenvolvimento do projeto);</w:t>
            </w:r>
          </w:p>
          <w:p w:rsidR="00000000" w:rsidDel="00000000" w:rsidP="00000000" w:rsidRDefault="00000000" w:rsidRPr="00000000" w14:paraId="00000078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f) Acessibilidade;</w:t>
            </w:r>
          </w:p>
          <w:p w:rsidR="00000000" w:rsidDel="00000000" w:rsidP="00000000" w:rsidRDefault="00000000" w:rsidRPr="00000000" w14:paraId="0000007E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g) Contrapartida social;</w:t>
            </w:r>
          </w:p>
          <w:p w:rsidR="00000000" w:rsidDel="00000000" w:rsidP="00000000" w:rsidRDefault="00000000" w:rsidRPr="00000000" w14:paraId="00000081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h) Equipe principal realizadora;</w:t>
            </w:r>
          </w:p>
          <w:p w:rsidR="00000000" w:rsidDel="00000000" w:rsidP="00000000" w:rsidRDefault="00000000" w:rsidRPr="00000000" w14:paraId="00000084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i) Currículo e comprovações do proponente/grupo;</w:t>
            </w:r>
          </w:p>
          <w:p w:rsidR="00000000" w:rsidDel="00000000" w:rsidP="00000000" w:rsidRDefault="00000000" w:rsidRPr="00000000" w14:paraId="00000088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360" w:lineRule="auto"/>
              <w:ind w:left="0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76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Proponente tenha alguma documentação que enriqueça o projeto, tais como cartas de anuência, roteiros, ementas, autorizações, plano de aula...) estas devem ser anexadas ao plano de trabalho.</w:t>
      </w:r>
    </w:p>
    <w:p w:rsidR="00000000" w:rsidDel="00000000" w:rsidP="00000000" w:rsidRDefault="00000000" w:rsidRPr="00000000" w14:paraId="00000098">
      <w:pPr>
        <w:spacing w:after="0" w:line="276" w:lineRule="auto"/>
        <w:ind w:left="425.19685039370086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200" w:line="276" w:lineRule="auto"/>
        <w:ind w:left="566" w:right="415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Bezerros, _____ de __________________de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.19685039370086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C">
      <w:pPr>
        <w:widowControl w:val="0"/>
        <w:spacing w:after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</w:t>
      </w:r>
    </w:p>
    <w:sectPr>
      <w:headerReference r:id="rId7" w:type="default"/>
      <w:footerReference r:id="rId8" w:type="default"/>
      <w:pgSz w:h="16838" w:w="11906" w:orient="portrait"/>
      <w:pgMar w:bottom="1191" w:top="1985" w:left="850.3937007874016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spacing w:after="0"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2714625</wp:posOffset>
          </wp:positionH>
          <wp:positionV relativeFrom="paragraph">
            <wp:posOffset>242888</wp:posOffset>
          </wp:positionV>
          <wp:extent cx="3521399" cy="1204913"/>
          <wp:effectExtent b="0" l="0" r="0" t="0"/>
          <wp:wrapNone/>
          <wp:docPr id="7870864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1399" cy="1204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266700</wp:posOffset>
          </wp:positionH>
          <wp:positionV relativeFrom="paragraph">
            <wp:posOffset>342900</wp:posOffset>
          </wp:positionV>
          <wp:extent cx="2495550" cy="1004888"/>
          <wp:effectExtent b="0" l="0" r="0" t="0"/>
          <wp:wrapNone/>
          <wp:docPr id="7870864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473A2"/>
  </w:style>
  <w:style w:type="paragraph" w:styleId="Rodap">
    <w:name w:val="footer"/>
    <w:basedOn w:val="Normal"/>
    <w:link w:val="RodapChar"/>
    <w:uiPriority w:val="99"/>
    <w:unhideWhenUsed w:val="1"/>
    <w:rsid w:val="00F473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473A2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S8dM+P/iclDJzEqEBR26JFegmg==">CgMxLjA4AHIhMVFkVmRMcTNqeU14NUhaY0pwSFA4UmZWNWlEZi1vS01N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2023-09-25T03:32:00Z</dcterms:created>
</cp:coreProperties>
</file>